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2B3" w:rsidRDefault="003002B3" w:rsidP="003002B3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123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изложение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pacing w:val="15"/>
          <w:sz w:val="28"/>
          <w:szCs w:val="28"/>
        </w:rPr>
        <w:t>:</w:t>
      </w:r>
      <w:r>
        <w:rPr>
          <w:rFonts w:ascii="Times New Roman" w:hAnsi="Times New Roman" w:cs="Times New Roman"/>
          <w:spacing w:val="15"/>
          <w:sz w:val="28"/>
          <w:szCs w:val="28"/>
        </w:rPr>
        <w:t xml:space="preserve"> совершенствовать</w:t>
      </w:r>
      <w:r>
        <w:rPr>
          <w:rFonts w:ascii="Times New Roman" w:hAnsi="Times New Roman" w:cs="Times New Roman"/>
          <w:sz w:val="28"/>
          <w:szCs w:val="28"/>
        </w:rPr>
        <w:t xml:space="preserve"> умение в анализе текста, составлении плана, в письменном пересказе текста с элементами сочинения.</w:t>
      </w:r>
    </w:p>
    <w:p w:rsidR="003002B3" w:rsidRDefault="003002B3" w:rsidP="003002B3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047875" cy="5048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Назвался груздем – полезай в кузов.</w:t>
      </w:r>
    </w:p>
    <w:p w:rsidR="003002B3" w:rsidRDefault="003002B3" w:rsidP="003002B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Анализ текста и составление плана. </w:t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На сегодняшнем уроке «Развития речи» мы познакомимся еще с одной легендой под названием «Подсолнух».</w:t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Прочитайте текст в упражнении 1 (учебник). 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 в этой легенде раскрыт смысл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«подсолнух»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такое диалог? Найдите в легенде диалог и зачитайте.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 помощи чего обозначается диалог на письме?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Составьте план.</w:t>
      </w:r>
    </w:p>
    <w:p w:rsidR="003002B3" w:rsidRDefault="003002B3" w:rsidP="003002B3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План 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1. Солнце-божество.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2. Разговор Солнца и юноши.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3. Первая просьба.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4. Вторая просьба.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28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5. Юноша, превращенный в цветок.</w:t>
      </w:r>
    </w:p>
    <w:p w:rsidR="003002B3" w:rsidRDefault="003002B3" w:rsidP="003002B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Перескажите легенду по пунктам плана.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Перескажите легенду целиком.</w:t>
      </w:r>
    </w:p>
    <w:p w:rsidR="003002B3" w:rsidRDefault="003002B3" w:rsidP="003002B3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Письменный пересказ текста. </w:t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Перескажите письменно легенду по плану. Правильно перескажите диалоги на письме. Запишите к каждому пункту плана по одному предложению, передающему его смысл. </w:t>
      </w:r>
    </w:p>
    <w:p w:rsidR="003002B3" w:rsidRDefault="003002B3" w:rsidP="003002B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конце своей работы ответьте на вопрос: «Почему до сих пор существуют подсолнухи?».</w:t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самостоятельно выполняют работу по написанию изложения с элементами сочинения.</w:t>
      </w:r>
    </w:p>
    <w:p w:rsidR="003002B3" w:rsidRDefault="003002B3" w:rsidP="003002B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3002B3" w:rsidRDefault="003002B3" w:rsidP="003002B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же вы ответили на вопрос: «Почему до сих пор существуют подсолнухи?».</w:t>
      </w:r>
    </w:p>
    <w:p w:rsidR="00E3263B" w:rsidRDefault="00E3263B"/>
    <w:sectPr w:rsidR="00E3263B" w:rsidSect="00B25F4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002B3"/>
    <w:rsid w:val="003002B3"/>
    <w:rsid w:val="00E326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0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02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0</DocSecurity>
  <Lines>9</Lines>
  <Paragraphs>2</Paragraphs>
  <ScaleCrop>false</ScaleCrop>
  <Company>школа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2011-03-15T04:32:00Z</dcterms:created>
  <dcterms:modified xsi:type="dcterms:W3CDTF">2011-03-15T04:33:00Z</dcterms:modified>
</cp:coreProperties>
</file>